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3D20A025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B5015D" w:rsidRPr="00B5015D">
        <w:rPr>
          <w:noProof/>
          <w:color w:val="111111"/>
          <w:sz w:val="16"/>
        </w:rPr>
        <w:t>red, red-brown to red-bl</w:t>
      </w:r>
      <w:r w:rsidR="00B5015D">
        <w:rPr>
          <w:noProof/>
          <w:color w:val="111111"/>
          <w:sz w:val="16"/>
        </w:rPr>
        <w:t>ue</w:t>
      </w:r>
      <w:r w:rsidR="002A234F">
        <w:rPr>
          <w:noProof/>
          <w:color w:val="111111"/>
          <w:sz w:val="16"/>
        </w:rPr>
        <w:t xml:space="preserve"> with nuances 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2543D5F9" w:rsidR="002F02AD" w:rsidRDefault="002F02AD" w:rsidP="002F02AD">
            <w:r>
              <w:rPr>
                <w:sz w:val="14"/>
              </w:rPr>
              <w:t>2</w:t>
            </w:r>
            <w:r w:rsidR="00B5015D">
              <w:rPr>
                <w:sz w:val="14"/>
              </w:rPr>
              <w:t>30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E764CD">
              <w:rPr>
                <w:sz w:val="14"/>
              </w:rPr>
              <w:t>5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01297ADE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B5015D">
              <w:rPr>
                <w:sz w:val="14"/>
              </w:rPr>
              <w:t>2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5B0C8CBF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5015D">
              <w:rPr>
                <w:sz w:val="14"/>
                <w:lang w:val="fr-BE"/>
              </w:rPr>
              <w:t>0</w:t>
            </w:r>
          </w:p>
          <w:p w14:paraId="6957CF4F" w14:textId="57F75552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5015D">
              <w:rPr>
                <w:sz w:val="14"/>
                <w:lang w:val="fr-BE"/>
              </w:rPr>
              <w:t>2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06906BDB" w:rsidR="00F13FFC" w:rsidRDefault="00360973" w:rsidP="00CE2140">
            <w:r>
              <w:rPr>
                <w:sz w:val="14"/>
              </w:rPr>
              <w:t>0,</w:t>
            </w:r>
            <w:r w:rsidR="00B5015D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34D689C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B5015D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4132DB55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B5015D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61F5CE46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B5015D">
              <w:rPr>
                <w:sz w:val="14"/>
              </w:rPr>
              <w:t>5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2A234F">
                            <w:fldChar w:fldCharType="begin"/>
                          </w:r>
                          <w:r w:rsidR="002A234F" w:rsidRPr="002A234F">
                            <w:rPr>
                              <w:lang w:val="nl-BE"/>
                            </w:rPr>
                            <w:instrText>HYPERLINK "http://www.brickz.world"</w:instrText>
                          </w:r>
                          <w:r w:rsidR="002A234F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2A234F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2A234F">
                      <w:fldChar w:fldCharType="begin"/>
                    </w:r>
                    <w:r w:rsidR="002A234F" w:rsidRPr="002A234F">
                      <w:rPr>
                        <w:lang w:val="nl-BE"/>
                      </w:rPr>
                      <w:instrText>HYPERLINK "http://www.brickz.world"</w:instrText>
                    </w:r>
                    <w:r w:rsidR="002A234F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2A234F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575CEC7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B5015D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K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575CEC7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B5015D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K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A234F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5015D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764CD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62</cp:revision>
  <cp:lastPrinted>2022-07-15T13:45:00Z</cp:lastPrinted>
  <dcterms:created xsi:type="dcterms:W3CDTF">2022-04-04T13:30:00Z</dcterms:created>
  <dcterms:modified xsi:type="dcterms:W3CDTF">2022-07-25T08:18:00Z</dcterms:modified>
</cp:coreProperties>
</file>